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16"/>
        <w:gridCol w:w="705"/>
        <w:gridCol w:w="281"/>
        <w:gridCol w:w="2453"/>
        <w:gridCol w:w="765"/>
        <w:gridCol w:w="529"/>
        <w:gridCol w:w="849"/>
        <w:gridCol w:w="599"/>
        <w:gridCol w:w="851"/>
        <w:gridCol w:w="5814"/>
      </w:tblGrid>
      <w:tr w:rsidR="00197875" w:rsidTr="008F7567">
        <w:tc>
          <w:tcPr>
            <w:tcW w:w="15222" w:type="dxa"/>
            <w:gridSpan w:val="10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تخطيط درس مادة </w:t>
            </w:r>
            <w:r w:rsidRPr="00AF7065"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  <w:t>التربية الفنية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الأسبوع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  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>)      من الفترة    /        /       14هـ  إلى           /       /      14هـ</w:t>
            </w:r>
          </w:p>
        </w:tc>
      </w:tr>
      <w:tr w:rsidR="00197875" w:rsidTr="008F7567">
        <w:tc>
          <w:tcPr>
            <w:tcW w:w="3315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الوحدة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/ </w:t>
            </w:r>
            <w:r w:rsidRPr="0029468A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الخامسة</w:t>
            </w:r>
            <w:r w:rsidRPr="0029468A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اللون والملمس</w:t>
            </w:r>
            <w:r w:rsidRPr="0029468A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62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/ </w:t>
            </w: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</w:t>
            </w:r>
            <w:r w:rsidRPr="00AF706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4C1FD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الأول ابتدائي</w:t>
            </w:r>
          </w:p>
        </w:tc>
        <w:tc>
          <w:tcPr>
            <w:tcW w:w="76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984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584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197875" w:rsidTr="008F7567">
        <w:tc>
          <w:tcPr>
            <w:tcW w:w="232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الموضوع </w:t>
            </w:r>
          </w:p>
        </w:tc>
        <w:tc>
          <w:tcPr>
            <w:tcW w:w="4751" w:type="dxa"/>
            <w:gridSpan w:val="5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Castellar" w:hAnsi="Castellar" w:cs="Monotype Koufi" w:hint="cs"/>
                <w:b/>
                <w:bCs/>
                <w:color w:val="FF0000"/>
                <w:sz w:val="24"/>
                <w:szCs w:val="24"/>
                <w:rtl/>
              </w:rPr>
              <w:t>أرسم قصتي</w:t>
            </w:r>
          </w:p>
        </w:tc>
        <w:tc>
          <w:tcPr>
            <w:tcW w:w="850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AF1DD" w:themeFill="accent3" w:themeFillTint="33"/>
          </w:tcPr>
          <w:p w:rsidR="00197875" w:rsidRPr="00AF7065" w:rsidRDefault="00197875" w:rsidP="008F756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الخبرة</w:t>
            </w:r>
          </w:p>
        </w:tc>
        <w:tc>
          <w:tcPr>
            <w:tcW w:w="7298" w:type="dxa"/>
            <w:gridSpan w:val="3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C85840" w:rsidRDefault="00197875" w:rsidP="008F7567">
            <w:pPr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</w:p>
        </w:tc>
      </w:tr>
      <w:tr w:rsidR="00197875" w:rsidTr="008F7567">
        <w:tc>
          <w:tcPr>
            <w:tcW w:w="3032" w:type="dxa"/>
            <w:gridSpan w:val="2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E10585" w:rsidRDefault="00197875" w:rsidP="008F756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F2A7F">
              <w:rPr>
                <w:rFonts w:ascii="Castellar" w:hAnsi="Castellar" w:cs="Monotype Koufi" w:hint="cs"/>
                <w:b/>
                <w:bCs/>
                <w:color w:val="FF0000"/>
                <w:sz w:val="24"/>
                <w:szCs w:val="24"/>
                <w:rtl/>
              </w:rPr>
              <w:t>الجوانب الضرورية للخبرة في الدرس</w:t>
            </w:r>
          </w:p>
        </w:tc>
        <w:tc>
          <w:tcPr>
            <w:tcW w:w="12190" w:type="dxa"/>
            <w:gridSpan w:val="8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6F2A7F" w:rsidRDefault="00197875" w:rsidP="008F7567">
            <w:pPr>
              <w:pStyle w:val="a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6F2A7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المعرفية</w:t>
            </w:r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:  1- الملمس الناعم والشائك.        - الملمس </w:t>
            </w:r>
            <w:proofErr w:type="spellStart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بصمة الإصبع.         3- إمكانية التعبير عن الخيال </w:t>
            </w:r>
            <w:proofErr w:type="spellStart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القصصى</w:t>
            </w:r>
            <w:proofErr w:type="spellEnd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Pr="006F2A7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المهارية :</w:t>
            </w:r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 1ـ البصم بالإصبع </w:t>
            </w:r>
            <w:proofErr w:type="spellStart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الرسم.       2- التخطيط لإظهار أشكال مختلفة.           - رسم الملامس المتنوعة.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F2A7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EG"/>
              </w:rPr>
              <w:t>الجوانب الوجدانية</w:t>
            </w:r>
            <w:r w:rsidRPr="006F2A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:         ـ ملاحظة ملامس بصمة الإصبع.           2- جماليات الخط والشكل والملمس</w:t>
            </w:r>
            <w:r>
              <w:rPr>
                <w:rFonts w:ascii="Arial" w:hAnsi="Arial" w:hint="cs"/>
                <w:color w:val="008000"/>
                <w:rtl/>
              </w:rPr>
              <w:t>.</w:t>
            </w:r>
          </w:p>
        </w:tc>
      </w:tr>
    </w:tbl>
    <w:p w:rsidR="00197875" w:rsidRDefault="00197875" w:rsidP="00197875">
      <w:pPr>
        <w:rPr>
          <w:rtl/>
        </w:rPr>
      </w:pPr>
    </w:p>
    <w:tbl>
      <w:tblPr>
        <w:tblStyle w:val="a3"/>
        <w:bidiVisual/>
        <w:tblW w:w="15593" w:type="dxa"/>
        <w:tblInd w:w="-87" w:type="dxa"/>
        <w:tblBorders>
          <w:top w:val="thinThickSmallGap" w:sz="24" w:space="0" w:color="0000FF"/>
          <w:left w:val="thinThickSmallGap" w:sz="24" w:space="0" w:color="0000FF"/>
          <w:bottom w:val="thinThickSmallGap" w:sz="24" w:space="0" w:color="0000FF"/>
          <w:right w:val="thinThickSmallGap" w:sz="24" w:space="0" w:color="0000FF"/>
          <w:insideH w:val="thinThickSmallGap" w:sz="24" w:space="0" w:color="0000FF"/>
          <w:insideV w:val="thinThickSmallGap" w:sz="24" w:space="0" w:color="0000FF"/>
        </w:tblBorders>
        <w:tblLayout w:type="fixed"/>
        <w:tblLook w:val="01E0"/>
      </w:tblPr>
      <w:tblGrid>
        <w:gridCol w:w="2410"/>
        <w:gridCol w:w="7229"/>
        <w:gridCol w:w="2126"/>
        <w:gridCol w:w="1985"/>
        <w:gridCol w:w="1843"/>
      </w:tblGrid>
      <w:tr w:rsidR="00197875" w:rsidTr="008F7567">
        <w:trPr>
          <w:trHeight w:val="567"/>
        </w:trPr>
        <w:tc>
          <w:tcPr>
            <w:tcW w:w="2410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90031A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>الأهداف المراد تحقيقها</w:t>
            </w:r>
          </w:p>
        </w:tc>
        <w:tc>
          <w:tcPr>
            <w:tcW w:w="7229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90031A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إجراءات التدريس والإستراتيجيات المستخدمة </w:t>
            </w:r>
          </w:p>
          <w:p w:rsidR="00197875" w:rsidRPr="0090031A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90031A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تقويم التعلم وأدواته  </w:t>
            </w: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  <w:vAlign w:val="center"/>
          </w:tcPr>
          <w:p w:rsidR="00197875" w:rsidRPr="004C1FD6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4C1FD6">
              <w:rPr>
                <w:rFonts w:ascii="Sakkal Majalla" w:hAnsi="Sakkal Majalla" w:cs="Sakkal Majalla"/>
                <w:b/>
                <w:bCs/>
                <w:color w:val="0000FF"/>
                <w:sz w:val="24"/>
                <w:szCs w:val="24"/>
                <w:rtl/>
                <w:lang w:bidi="ar-EG"/>
              </w:rPr>
              <w:t>أدوات التعلم (</w:t>
            </w:r>
            <w:r w:rsidRPr="004C1FD6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الوسائل والمواد )</w:t>
            </w:r>
          </w:p>
        </w:tc>
        <w:tc>
          <w:tcPr>
            <w:tcW w:w="184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  <w:shd w:val="clear" w:color="auto" w:fill="E5DFEC" w:themeFill="accent4" w:themeFillTint="33"/>
          </w:tcPr>
          <w:p w:rsidR="00197875" w:rsidRPr="0090031A" w:rsidRDefault="00197875" w:rsidP="008F7567">
            <w:pPr>
              <w:jc w:val="center"/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90031A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القيم والمواطنة </w:t>
            </w:r>
          </w:p>
        </w:tc>
      </w:tr>
      <w:tr w:rsidR="00197875" w:rsidRPr="00CF01E8" w:rsidTr="008F7567">
        <w:trPr>
          <w:trHeight w:val="44"/>
        </w:trPr>
        <w:tc>
          <w:tcPr>
            <w:tcW w:w="2410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A63A4" w:rsidRDefault="00197875" w:rsidP="008F75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</w:pPr>
            <w:r w:rsidRPr="00AA63A4"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  <w:t xml:space="preserve">- يتوقع من </w:t>
            </w:r>
            <w:r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  <w:t>الطالب</w:t>
            </w:r>
            <w:r>
              <w:rPr>
                <w:rFonts w:ascii="Arial" w:hAnsi="Arial" w:cs="Arial" w:hint="cs"/>
                <w:b/>
                <w:bCs/>
                <w:color w:val="FF00FF"/>
                <w:rtl/>
                <w:lang w:bidi="ar-EG"/>
              </w:rPr>
              <w:t>ة</w:t>
            </w:r>
            <w:r w:rsidRPr="00AA63A4"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  <w:t xml:space="preserve"> </w:t>
            </w:r>
            <w:proofErr w:type="spellStart"/>
            <w:r w:rsidRPr="00AA63A4"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  <w:t>فى</w:t>
            </w:r>
            <w:proofErr w:type="spellEnd"/>
            <w:r w:rsidRPr="00AA63A4"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  <w:t xml:space="preserve"> نهاية الدرس :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Pr="00A83A8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ـ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التعرف على الملامس في الصور.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2- التعرف على الخطوط التي يراها.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3- استخدام بصمة الإصبع في الرسم.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4- تكوين أشكال من البصمات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الخيال.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5- التحدث عن عمله أمام زملائه.</w:t>
            </w:r>
          </w:p>
          <w:p w:rsidR="00197875" w:rsidRPr="00AA63A4" w:rsidRDefault="00197875" w:rsidP="008F7567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</w:p>
        </w:tc>
        <w:tc>
          <w:tcPr>
            <w:tcW w:w="7229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أعرض على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الطالبات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الوسيلة رقم (1) ، وهى قطع متنوعة لملامس مختلفة.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أسأل عن نوع كل ملمس بعد ممارسة عملية اللمس باليد من قبل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الطالبات  </w:t>
            </w:r>
            <w:r w:rsidRPr="006F2A7F">
              <w:rPr>
                <w:rFonts w:ascii="Sakkal Majalla" w:eastAsia="Calibri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قل ما تلمس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أعرض على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الطالبات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الوسيلة (2) لبعض الصور لملامس متنوعة ، وأطلب منهم تحديد نوعها.(2)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F2A7F">
              <w:rPr>
                <w:rFonts w:ascii="Sakkal Majalla" w:eastAsia="Calibri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قراءة الصورة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أوضح لهم أننا تعرفنا على الملمس دون أن نمارس عملية الإحساس باليد، وأن العين تستطيع أن تميز الملمس أيضا ، وأدعوهم أن يشكروا الله على هذه النعمة.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أعرض الوسيلة رقم (2) ، وهى لأنواع الخطوط التي يمكن استخدامها في الرسم ، وأسأل عن مسمياتها. (3)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F2A7F">
              <w:rPr>
                <w:rFonts w:ascii="Sakkal Majalla" w:eastAsia="Calibri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عصف ذهني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أضيف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للطالبات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بعض تفرعات الخطوط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كالحلزونى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من الدائري والمنكسر من المستقيم.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أعرض الوسيلة رقم (4) لصور متنوعة من حياتنا نستطيع أن نميز فيها الخطوط ، وأسأل عنها.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أطلب من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الطالبات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التمعن في أصابعهم جيدا لملاحظة بصماتهم.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أوضح أن هذه البصمات خلقها الله لنا منذ ولادتنا ، وهى تكبر معنا بنفس الخطوط ، وهى موجودة على كامل بشرتنا.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أوضح أن أحد فوائد الرسم التوضيح ، كي تصل معلومة أو فكرة للناس كالرسوم في كتبنا المدرسية أو الرسوم في القصص التي يقرؤها لنا الكبار أو نقرؤها بأنفسنا.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أشير إلى القصة في كتاب الطالب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ة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، وأطلب الإنصات لي جيدا لأنني سأقصها لهم.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F2A7F">
              <w:rPr>
                <w:rFonts w:ascii="Sakkal Majalla" w:eastAsia="Calibri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إستراتيجية القصة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أقص القصة ، ويفض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إثارة انتباه الجميع بتغيير نبرة الصوت عند تمثيل كل شخصية ( الطاووس ،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القط ،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القنفد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).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بعد الانتهاء من القصة أسأل أين شاهدنا البصمة.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أسأل: كيف تحولت البصمة إلى قطة وإلى طاووس وإلى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قنفد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، وما هي الخطوط التي استخدمت ليتحول ملمس البصمة إلى أشكال مختلفة.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F2A7F">
              <w:rPr>
                <w:rFonts w:ascii="Sakkal Majalla" w:eastAsia="Calibri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EG"/>
              </w:rPr>
              <w:t>حوار ونقاش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أوزع ورقة رسم لكل الحضور ، وأطلب منهم تجربة البصم بعد توزيع الصحون الصغيرة بين الجميع والتي بداخلها المناديل والألوان مع إعطاء أقلام التلوين الرفيعة للجميع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أشرح بعض الطرق المبتكرة، وكيف ترسم أشكالا جديدة غير التي موجودة في الكتاب.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أطلب من الجميع البدء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التنفيذ وتخيل أحداث جديدة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قصة الطاووس والقط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والقنفد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يمكن أن يختار أيضا قصص جديدة يحبها الأطفال حسب رغبتهم ، ويتم توجيهم أثناء التنفيذ.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بعد الانتهاء يعرض الجميع أعمالهم على بعض.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تتحدث كل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طالبة عن عمله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 وت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فصل عناصره.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أركز على المتحدث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ة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بالتفصيل عن نوع الخط والشكل والملمس الذي استخدم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ه في اللوحة.</w:t>
            </w:r>
          </w:p>
        </w:tc>
        <w:tc>
          <w:tcPr>
            <w:tcW w:w="2126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6F2A7F" w:rsidRDefault="00197875" w:rsidP="008F7567">
            <w:pPr>
              <w:jc w:val="lowKashida"/>
              <w:rPr>
                <w:rFonts w:ascii="Arial" w:hAnsi="Arial" w:cs="Arial"/>
                <w:b/>
                <w:bCs/>
                <w:color w:val="FF00FF"/>
                <w:rtl/>
                <w:lang w:bidi="ar-EG"/>
              </w:rPr>
            </w:pPr>
            <w:r w:rsidRPr="006F2A7F">
              <w:rPr>
                <w:rFonts w:ascii="Arial" w:hAnsi="Arial" w:cs="Arial" w:hint="cs"/>
                <w:b/>
                <w:bCs/>
                <w:color w:val="FF00FF"/>
                <w:rtl/>
                <w:lang w:bidi="ar-EG"/>
              </w:rPr>
              <w:lastRenderedPageBreak/>
              <w:t>يتم تعبئة النموذج رقم (2) الخاص بهذه الخطوة ( الجدول التحصيلي)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1-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كيف يتم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التعرف على الملامس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الصور.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صفي  الخطوط المختلفة في الأشكال 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3- استخد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مي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بصمة الإصبع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الرسم.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4- 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كيف يتم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تكوين أشكال من البصمات من الخيال.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5- تحدثي 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عن العمل أمام زملائه.</w:t>
            </w:r>
          </w:p>
          <w:p w:rsidR="00197875" w:rsidRPr="00AA63A4" w:rsidRDefault="00197875" w:rsidP="008F7567">
            <w:pPr>
              <w:spacing w:line="480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197875" w:rsidRPr="00AA63A4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C26DE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- الوسيلة (1): قطع متنوعة الملامس.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2- الوسيلة (2): لوحة تحتوى على صور متنوعة ومختلفة الملامس.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3- الوسيلة رقم (3): أنواع الخطوط المستخدمة </w:t>
            </w:r>
            <w:proofErr w:type="spellStart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الرسم.</w:t>
            </w:r>
          </w:p>
          <w:p w:rsidR="00197875" w:rsidRPr="00A83A83" w:rsidRDefault="00197875" w:rsidP="008F7567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4- الوسيلة رقم (4): صور متنوعة من حياتنا تظهر فيها الخطوط3×.</w:t>
            </w:r>
          </w:p>
          <w:p w:rsidR="00197875" w:rsidRPr="00C26DE1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83A8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5- الوسيلة رقم (5): بصمة إصبع مكبرة</w:t>
            </w:r>
            <w:r w:rsidRPr="00C26DE1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197875" w:rsidRPr="00C26DE1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97875" w:rsidRPr="00AA63A4" w:rsidRDefault="00197875" w:rsidP="008F7567">
            <w:pPr>
              <w:jc w:val="lowKashida"/>
              <w:rPr>
                <w:rFonts w:ascii="Arial" w:hAnsi="Arial" w:cs="Arial"/>
                <w:rtl/>
              </w:rPr>
            </w:pPr>
          </w:p>
        </w:tc>
        <w:tc>
          <w:tcPr>
            <w:tcW w:w="1843" w:type="dxa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C1FD6">
              <w:rPr>
                <w:rFonts w:ascii="Arial" w:hAnsi="Arial" w:cs="Arial" w:hint="cs"/>
                <w:b/>
                <w:bCs/>
                <w:color w:val="0070C0"/>
                <w:rtl/>
              </w:rPr>
              <w:t>قيم دينية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في تأمل ما حولنا من خلق الله </w:t>
            </w:r>
          </w:p>
          <w:p w:rsidR="00197875" w:rsidRPr="004C1FD6" w:rsidRDefault="00197875" w:rsidP="008F7567">
            <w:pPr>
              <w:jc w:val="lowKashida"/>
              <w:rPr>
                <w:rFonts w:ascii="Arial" w:hAnsi="Arial" w:cs="Arial"/>
                <w:b/>
                <w:bCs/>
                <w:color w:val="0070C0"/>
                <w:rtl/>
              </w:rPr>
            </w:pPr>
            <w:r w:rsidRPr="004C1FD6">
              <w:rPr>
                <w:rFonts w:ascii="Arial" w:hAnsi="Arial" w:cs="Arial" w:hint="cs"/>
                <w:b/>
                <w:bCs/>
                <w:color w:val="0070C0"/>
                <w:rtl/>
              </w:rPr>
              <w:t xml:space="preserve">قيم مواطنة </w:t>
            </w:r>
            <w:r w:rsidRPr="004C1FD6">
              <w:rPr>
                <w:rFonts w:ascii="Arial" w:hAnsi="Arial" w:cs="Arial" w:hint="cs"/>
                <w:b/>
                <w:bCs/>
                <w:rtl/>
              </w:rPr>
              <w:t>في المحافظة على الكتاب المدرسي وقاعة الدرس</w:t>
            </w:r>
            <w:r>
              <w:rPr>
                <w:rFonts w:ascii="Arial" w:hAnsi="Arial" w:cs="Arial" w:hint="cs"/>
                <w:b/>
                <w:bCs/>
                <w:color w:val="0070C0"/>
                <w:rtl/>
              </w:rPr>
              <w:t xml:space="preserve"> </w:t>
            </w:r>
          </w:p>
          <w:p w:rsidR="00197875" w:rsidRPr="00C85840" w:rsidRDefault="00197875" w:rsidP="008F756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C1FD6">
              <w:rPr>
                <w:rFonts w:ascii="Arial" w:hAnsi="Arial" w:cs="Arial" w:hint="cs"/>
                <w:b/>
                <w:bCs/>
                <w:color w:val="0070C0"/>
                <w:rtl/>
              </w:rPr>
              <w:t>قيم اجتماعية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في التعاون مع الزميلات وتبادل الخامات والأدوات </w:t>
            </w:r>
            <w:r>
              <w:rPr>
                <w:rFonts w:ascii="Arial" w:hAnsi="Arial" w:cs="Arial" w:hint="cs"/>
                <w:b/>
                <w:bCs/>
                <w:color w:val="800000"/>
                <w:rtl/>
              </w:rPr>
              <w:t>2</w:t>
            </w:r>
            <w:r w:rsidRPr="00791484">
              <w:rPr>
                <w:rFonts w:ascii="Arial" w:hAnsi="Arial" w:cs="Arial" w:hint="cs"/>
                <w:b/>
                <w:bCs/>
                <w:color w:val="800000"/>
                <w:rtl/>
              </w:rPr>
              <w:t xml:space="preserve">- </w:t>
            </w:r>
            <w:r w:rsidRPr="00C85840">
              <w:rPr>
                <w:rFonts w:ascii="Arial" w:hAnsi="Arial" w:cs="Arial" w:hint="cs"/>
                <w:b/>
                <w:bCs/>
                <w:rtl/>
              </w:rPr>
              <w:t xml:space="preserve"> تنظيف القوالب والأدوات المستخدمة وإعادتها إلى مكانها المخصص.</w:t>
            </w:r>
          </w:p>
          <w:p w:rsidR="00197875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85840">
              <w:rPr>
                <w:rFonts w:ascii="Arial" w:hAnsi="Arial" w:cs="Arial" w:hint="cs"/>
                <w:b/>
                <w:bCs/>
                <w:rtl/>
              </w:rPr>
              <w:t>3- تنظيف المناضد والأرضية.</w:t>
            </w:r>
          </w:p>
          <w:p w:rsidR="00197875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4C1FD6">
              <w:rPr>
                <w:rFonts w:ascii="Arial" w:hAnsi="Arial" w:cs="Arial" w:hint="cs"/>
                <w:b/>
                <w:bCs/>
                <w:color w:val="0070C0"/>
                <w:rtl/>
              </w:rPr>
              <w:t>قيم أخلاقية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في الاستئذان واحترام المعلمة واحترام الزميلات </w:t>
            </w:r>
          </w:p>
          <w:p w:rsidR="00197875" w:rsidRPr="00AA63A4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C85840">
              <w:rPr>
                <w:rFonts w:ascii="Arial" w:hAnsi="Arial" w:cs="Arial" w:hint="cs"/>
                <w:b/>
                <w:bCs/>
                <w:color w:val="0070C0"/>
                <w:rtl/>
              </w:rPr>
              <w:t>قيمة اقتصادية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85840">
              <w:rPr>
                <w:rFonts w:ascii="Arial" w:hAnsi="Arial" w:cs="Arial" w:hint="cs"/>
                <w:b/>
                <w:bCs/>
                <w:rtl/>
              </w:rPr>
              <w:t xml:space="preserve">حفظ المتبقي من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الخامات </w:t>
            </w: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 xml:space="preserve">ويمكن الاستفادة منه </w:t>
            </w:r>
          </w:p>
        </w:tc>
      </w:tr>
      <w:tr w:rsidR="00197875" w:rsidRPr="00CF01E8" w:rsidTr="008F7567">
        <w:trPr>
          <w:trHeight w:val="20"/>
        </w:trPr>
        <w:tc>
          <w:tcPr>
            <w:tcW w:w="15593" w:type="dxa"/>
            <w:gridSpan w:val="5"/>
            <w:tcBorders>
              <w:top w:val="thinThickLargeGap" w:sz="24" w:space="0" w:color="FABF8F" w:themeColor="accent6" w:themeTint="99"/>
              <w:left w:val="thinThickLargeGap" w:sz="24" w:space="0" w:color="FABF8F" w:themeColor="accent6" w:themeTint="99"/>
              <w:bottom w:val="thinThickLargeGap" w:sz="24" w:space="0" w:color="FABF8F" w:themeColor="accent6" w:themeTint="99"/>
              <w:right w:val="thinThickLargeGap" w:sz="24" w:space="0" w:color="FABF8F" w:themeColor="accent6" w:themeTint="99"/>
            </w:tcBorders>
          </w:tcPr>
          <w:p w:rsidR="00197875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>
                  <wp:extent cx="666750" cy="971550"/>
                  <wp:effectExtent l="38100" t="19050" r="19050" b="19050"/>
                  <wp:docPr id="151" name="صورة 28" descr="1Step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Step9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71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33450" cy="968375"/>
                  <wp:effectExtent l="38100" t="19050" r="19050" b="22225"/>
                  <wp:docPr id="152" name="صورة 29" descr="4Step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Step13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78" cy="9706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967865" cy="970621"/>
                  <wp:effectExtent l="19050" t="19050" r="13335" b="19979"/>
                  <wp:docPr id="155" name="صورة 32" descr="13-empreinte-www_ward2u_c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-empreinte-www_ward2u_com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788" cy="9691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866775" cy="971550"/>
                  <wp:effectExtent l="19050" t="19050" r="28575" b="19050"/>
                  <wp:docPr id="156" name="صورة 33" descr="13Step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Step10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71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781050" cy="971550"/>
                  <wp:effectExtent l="19050" t="19050" r="19050" b="19050"/>
                  <wp:docPr id="157" name="صورة 34" descr="15Step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Step6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076325" cy="962501"/>
                  <wp:effectExtent l="19050" t="19050" r="9525" b="28099"/>
                  <wp:docPr id="158" name="صورة 35" descr="20Step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Step12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38" cy="9643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04875" cy="974076"/>
                  <wp:effectExtent l="38100" t="19050" r="9525" b="16524"/>
                  <wp:docPr id="78" name="صورة 43" descr="pine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eappl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908" cy="9784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834011" cy="1122497"/>
                  <wp:effectExtent l="19050" t="19050" r="13839" b="20503"/>
                  <wp:docPr id="160" name="صورة 37" descr="25-empreinte-www_ward2u_c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-empreinte-www_ward2u_com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48" cy="1121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819150" cy="1127946"/>
                  <wp:effectExtent l="19050" t="19050" r="19050" b="15054"/>
                  <wp:docPr id="161" name="صورة 38" descr="22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3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431" cy="11269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061085" cy="1081350"/>
                  <wp:effectExtent l="19050" t="19050" r="24765" b="23550"/>
                  <wp:docPr id="162" name="صورة 39" descr="b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809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305345" cy="1090295"/>
                  <wp:effectExtent l="19050" t="19050" r="28155" b="14605"/>
                  <wp:docPr id="163" name="صورة 40" descr="caterpil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erpillar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206" cy="10943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23925" cy="1077581"/>
                  <wp:effectExtent l="38100" t="19050" r="28575" b="27319"/>
                  <wp:docPr id="164" name="صورة 41" descr="orange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bug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36" cy="10810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933450" cy="1076960"/>
                  <wp:effectExtent l="38100" t="19050" r="19050" b="27940"/>
                  <wp:docPr id="165" name="صورة 42" descr="orangesherb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sherbert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024" cy="10787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762000" cy="1082675"/>
                  <wp:effectExtent l="38100" t="19050" r="19050" b="22225"/>
                  <wp:docPr id="167" name="صورة 44" descr="pink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kbug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06" cy="108083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790575" cy="1082675"/>
                  <wp:effectExtent l="19050" t="19050" r="28575" b="22225"/>
                  <wp:docPr id="168" name="صورة 45" descr="snow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owman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61" cy="10907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stellar" w:eastAsia="Times New Roman" w:hAnsi="Castellar" w:cs="Monotype Koufi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895985" cy="1151016"/>
                  <wp:effectExtent l="19050" t="19050" r="18415" b="11034"/>
                  <wp:docPr id="170" name="صورة 47" descr="yellowb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llowbug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83" cy="11553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52475" cy="1159753"/>
                  <wp:effectExtent l="19050" t="0" r="9525" b="0"/>
                  <wp:docPr id="91" name="صورة 4" descr="Gorgeous fingerprint craft for kids this spring! A perfect spring masterpiece for kids to take ho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rgeous fingerprint craft for kids this spring! A perfect spring masterpiece for kids to take ho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47" cy="1160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938314" cy="1104900"/>
                  <wp:effectExtent l="19050" t="0" r="0" b="0"/>
                  <wp:docPr id="66" name="صورة 73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314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81075" cy="1113742"/>
                  <wp:effectExtent l="19050" t="0" r="9525" b="0"/>
                  <wp:docPr id="80" name="صورة 1" descr="Thumbprint Christmas Wrapping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umbprint Christmas Wrapping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13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95350" cy="1110373"/>
                  <wp:effectExtent l="19050" t="0" r="0" b="0"/>
                  <wp:docPr id="89" name="صورة 16" descr="Wall | 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ll | 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10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76375" cy="1107281"/>
                  <wp:effectExtent l="19050" t="0" r="9525" b="0"/>
                  <wp:docPr id="90" name="صورة 13" descr="Fingerprint bluebonnets - sweet mom &amp; toddler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ngerprint bluebonnets - sweet mom &amp; toddler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07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89569" cy="1114425"/>
                  <wp:effectExtent l="19050" t="0" r="1031" b="0"/>
                  <wp:docPr id="92" name="صورة 79" descr="Una técnica de dibujo muy divertida y perfecta para niños de todas las edades es la de dibujar con las huellas dactilares. Los niños usarán los dedos para crear sus dibujos y los resultados quedan muy chulos. Aquí te contamos como hacerlos y varias ideas para dibuj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Una técnica de dibujo muy divertida y perfecta para niños de todas las edades es la de dibujar con las huellas dactilares. Los niños usarán los dedos para crear sus dibujos y los resultados quedan muy chulos. Aquí te contamos como hacerlos y varias ideas para dibuja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1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85850" cy="1112089"/>
                  <wp:effectExtent l="19050" t="0" r="0" b="0"/>
                  <wp:docPr id="93" name="صورة 76" descr="نتيجة بحث الصور عن ‪'fhum fwlm hghwfu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نتيجة بحث الصور عن ‪'fhum fwlm hghwfu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85" cy="1114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03541" cy="1104900"/>
                  <wp:effectExtent l="19050" t="0" r="0" b="0"/>
                  <wp:docPr id="94" name="صورة 82" descr="Make your own custom color ink pads with paint, glue, and a sponge.  Ink pads can be used to make a fingerprint  keepsake tree or any fingerprint craft for kid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Make your own custom color ink pads with paint, glue, and a sponge.  Ink pads can be used to make a fingerprint  keepsake tree or any fingerprint craft for kid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11" cy="1107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76300" cy="1104900"/>
                  <wp:effectExtent l="19050" t="0" r="0" b="0"/>
                  <wp:docPr id="95" name="صورة 7" descr="great idea for pottery ...thinking grandmas birthday..on a flower pot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at idea for pottery ...thinking grandmas birthday..on a flower pot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39" cy="1109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8675" cy="1133475"/>
                  <wp:effectExtent l="19050" t="0" r="9525" b="0"/>
                  <wp:docPr id="96" name="صورة 10" descr="Finger print flower art card that's perfect for really young kids to make with assistance. From our post 20 Last Minute Handmade Teacher's Day Card ideas at http://ArtsyCraftsyMom.com - Free, printable and personalized thank-you cards that kids can make and Teachers will love! Perfect for National Teacher Appreciation Week and  or end of school Teacher appreciation tag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inger print flower art card that's perfect for really young kids to make with assistance. From our post 20 Last Minute Handmade Teacher's Day Card ideas at http://ArtsyCraftsyMom.com - Free, printable and personalized thank-you cards that kids can make and Teachers will love! Perfect for National Teacher Appreciation Week and  or end of school Teacher appreciation tag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352" cy="113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37635" cy="1104900"/>
                  <wp:effectExtent l="19050" t="0" r="565" b="0"/>
                  <wp:docPr id="97" name="صورة 19" descr="Thumb print candy c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humb print candy c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07" cy="110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875" w:rsidRDefault="00197875" w:rsidP="008F756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t xml:space="preserve">  </w:t>
            </w:r>
          </w:p>
        </w:tc>
      </w:tr>
    </w:tbl>
    <w:p w:rsidR="00DD2F1D" w:rsidRDefault="00197875"/>
    <w:sectPr w:rsidR="00DD2F1D" w:rsidSect="00197875">
      <w:pgSz w:w="16386" w:h="11907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97875"/>
    <w:rsid w:val="00197875"/>
    <w:rsid w:val="00A432F2"/>
    <w:rsid w:val="00AE3E04"/>
    <w:rsid w:val="00F400C8"/>
    <w:rsid w:val="00F426EB"/>
    <w:rsid w:val="00F7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7875"/>
    <w:pPr>
      <w:bidi/>
      <w:spacing w:after="0" w:line="240" w:lineRule="auto"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19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97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2018-03-09T16:48:00Z</dcterms:created>
  <dcterms:modified xsi:type="dcterms:W3CDTF">2018-03-09T16:49:00Z</dcterms:modified>
</cp:coreProperties>
</file>